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0B" w:rsidRPr="00B8657F" w:rsidRDefault="00161F8B" w:rsidP="000E3B61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B8657F">
        <w:rPr>
          <w:rFonts w:ascii="Arial" w:hAnsi="Arial" w:cs="Arial"/>
          <w:b/>
          <w:sz w:val="36"/>
          <w:szCs w:val="36"/>
        </w:rPr>
        <w:t xml:space="preserve">Chinwag </w:t>
      </w:r>
      <w:r w:rsidR="000E3B61" w:rsidRPr="00B8657F">
        <w:rPr>
          <w:rFonts w:ascii="Arial" w:hAnsi="Arial" w:cs="Arial"/>
          <w:b/>
          <w:sz w:val="36"/>
          <w:szCs w:val="36"/>
        </w:rPr>
        <w:t xml:space="preserve">conversation </w:t>
      </w:r>
      <w:r w:rsidR="00282BAF" w:rsidRPr="00B8657F">
        <w:rPr>
          <w:rFonts w:ascii="Arial" w:hAnsi="Arial" w:cs="Arial"/>
          <w:b/>
          <w:sz w:val="36"/>
          <w:szCs w:val="36"/>
        </w:rPr>
        <w:t>get-together</w:t>
      </w:r>
    </w:p>
    <w:p w:rsidR="000E3B61" w:rsidRPr="00B8657F" w:rsidRDefault="007B183B" w:rsidP="000E3B6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 </w:t>
      </w:r>
      <w:r w:rsidR="001E540B" w:rsidRPr="00B8657F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5</w:t>
      </w:r>
      <w:r w:rsidR="001E540B" w:rsidRPr="00B8657F">
        <w:rPr>
          <w:rFonts w:ascii="Arial" w:hAnsi="Arial" w:cs="Arial"/>
          <w:sz w:val="26"/>
          <w:szCs w:val="26"/>
        </w:rPr>
        <w:t xml:space="preserve"> March </w:t>
      </w:r>
      <w:r w:rsidR="00161F8B" w:rsidRPr="00B8657F">
        <w:rPr>
          <w:rFonts w:ascii="Arial" w:hAnsi="Arial" w:cs="Arial"/>
          <w:sz w:val="26"/>
          <w:szCs w:val="26"/>
        </w:rPr>
        <w:t>202</w:t>
      </w:r>
      <w:r w:rsidR="001E540B" w:rsidRPr="00B8657F">
        <w:rPr>
          <w:rFonts w:ascii="Arial" w:hAnsi="Arial" w:cs="Arial"/>
          <w:sz w:val="26"/>
          <w:szCs w:val="26"/>
        </w:rPr>
        <w:t>5</w:t>
      </w:r>
      <w:r w:rsidR="000E3B61" w:rsidRPr="00B8657F">
        <w:rPr>
          <w:rFonts w:ascii="Arial" w:hAnsi="Arial" w:cs="Arial"/>
          <w:sz w:val="26"/>
          <w:szCs w:val="26"/>
        </w:rPr>
        <w:t>, 2.35pm – 3.35pm</w:t>
      </w:r>
      <w:r w:rsidR="00C721AB" w:rsidRPr="00B8657F">
        <w:rPr>
          <w:rFonts w:ascii="Arial" w:hAnsi="Arial" w:cs="Arial"/>
          <w:sz w:val="26"/>
          <w:szCs w:val="26"/>
        </w:rPr>
        <w:br/>
      </w:r>
      <w:r w:rsidR="000E3B61" w:rsidRPr="00B8657F">
        <w:rPr>
          <w:rFonts w:ascii="Arial" w:hAnsi="Arial" w:cs="Arial"/>
          <w:sz w:val="26"/>
          <w:szCs w:val="26"/>
        </w:rPr>
        <w:t>Swinburne Library, Croydon campus</w:t>
      </w:r>
    </w:p>
    <w:p w:rsidR="000E3B61" w:rsidRPr="00500CE3" w:rsidRDefault="000E3B61" w:rsidP="000E3B61">
      <w:pPr>
        <w:spacing w:before="160"/>
        <w:rPr>
          <w:rFonts w:ascii="Minya Nouvelle" w:eastAsia="Times New Roman" w:hAnsi="Minya Nouvelle" w:cs="Arial"/>
          <w:b/>
          <w:bCs/>
          <w:color w:val="0070C0"/>
          <w:sz w:val="64"/>
          <w:szCs w:val="64"/>
          <w:lang w:eastAsia="en-AU"/>
        </w:rPr>
      </w:pPr>
      <w:r w:rsidRPr="00500CE3">
        <w:rPr>
          <w:rFonts w:ascii="Minya Nouvelle" w:eastAsia="Times New Roman" w:hAnsi="Minya Nouvelle" w:cs="Arial"/>
          <w:b/>
          <w:bCs/>
          <w:color w:val="0070C0"/>
          <w:sz w:val="64"/>
          <w:szCs w:val="64"/>
          <w:lang w:eastAsia="en-AU"/>
        </w:rPr>
        <w:t>Chatting to others in English</w:t>
      </w:r>
    </w:p>
    <w:p w:rsidR="000E3B61" w:rsidRDefault="000E3B61" w:rsidP="000E3B61">
      <w:pPr>
        <w:spacing w:before="120" w:after="120" w:line="240" w:lineRule="auto"/>
        <w:rPr>
          <w:rFonts w:ascii="Arial" w:hAnsi="Arial" w:cs="Arial"/>
          <w:b/>
          <w:color w:val="820000"/>
          <w:sz w:val="32"/>
          <w:szCs w:val="32"/>
        </w:rPr>
      </w:pPr>
      <w:r>
        <w:rPr>
          <w:rFonts w:ascii="Arial" w:hAnsi="Arial" w:cs="Arial"/>
          <w:b/>
          <w:noProof/>
          <w:color w:val="820000"/>
          <w:sz w:val="32"/>
          <w:szCs w:val="32"/>
          <w:lang w:eastAsia="en-AU"/>
        </w:rPr>
        <w:drawing>
          <wp:inline distT="0" distB="0" distL="0" distR="0">
            <wp:extent cx="3848400" cy="190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324-register-lad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B61" w:rsidRDefault="000E3B61">
      <w:pPr>
        <w:rPr>
          <w:rFonts w:ascii="Arial" w:hAnsi="Arial" w:cs="Arial"/>
          <w:b/>
          <w:color w:val="820000"/>
          <w:sz w:val="32"/>
          <w:szCs w:val="32"/>
        </w:rPr>
      </w:pPr>
    </w:p>
    <w:p w:rsidR="000E3B61" w:rsidRPr="00843490" w:rsidRDefault="000E3B61" w:rsidP="001816C8">
      <w:pPr>
        <w:spacing w:after="0"/>
        <w:rPr>
          <w:rFonts w:ascii="Arial" w:hAnsi="Arial" w:cs="Arial"/>
          <w:b/>
          <w:color w:val="990033"/>
          <w:sz w:val="26"/>
          <w:szCs w:val="26"/>
        </w:rPr>
      </w:pPr>
      <w:r w:rsidRPr="00843490">
        <w:rPr>
          <w:rFonts w:ascii="Arial" w:hAnsi="Arial" w:cs="Arial"/>
          <w:b/>
          <w:color w:val="990033"/>
          <w:sz w:val="26"/>
          <w:szCs w:val="26"/>
        </w:rPr>
        <w:t>What is chatting?</w:t>
      </w:r>
    </w:p>
    <w:p w:rsidR="00843490" w:rsidRPr="00282BAF" w:rsidRDefault="000E3B61" w:rsidP="008B0078">
      <w:pPr>
        <w:spacing w:after="80" w:line="240" w:lineRule="auto"/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Chatting is </w:t>
      </w:r>
      <w:r w:rsidR="00161F8B" w:rsidRPr="00282BAF">
        <w:rPr>
          <w:rFonts w:ascii="Arial" w:hAnsi="Arial" w:cs="Arial"/>
        </w:rPr>
        <w:t>light, informal conversation</w:t>
      </w:r>
      <w:r w:rsidR="005F4383">
        <w:rPr>
          <w:rFonts w:ascii="Arial" w:hAnsi="Arial" w:cs="Arial"/>
        </w:rPr>
        <w:t>s</w:t>
      </w:r>
      <w:r w:rsidR="00161F8B" w:rsidRPr="00282BAF">
        <w:rPr>
          <w:rFonts w:ascii="Arial" w:hAnsi="Arial" w:cs="Arial"/>
        </w:rPr>
        <w:t xml:space="preserve"> </w:t>
      </w:r>
      <w:r w:rsidR="00843490" w:rsidRPr="00282BAF">
        <w:rPr>
          <w:rFonts w:ascii="Arial" w:hAnsi="Arial" w:cs="Arial"/>
        </w:rPr>
        <w:t xml:space="preserve">between </w:t>
      </w:r>
      <w:r w:rsidR="00161F8B" w:rsidRPr="00282BAF">
        <w:rPr>
          <w:rFonts w:ascii="Arial" w:hAnsi="Arial" w:cs="Arial"/>
        </w:rPr>
        <w:t xml:space="preserve">people </w:t>
      </w:r>
      <w:r w:rsidR="00843490" w:rsidRPr="00282BAF">
        <w:rPr>
          <w:rFonts w:ascii="Arial" w:hAnsi="Arial" w:cs="Arial"/>
        </w:rPr>
        <w:t xml:space="preserve">when </w:t>
      </w:r>
      <w:r w:rsidR="00161F8B" w:rsidRPr="00282BAF">
        <w:rPr>
          <w:rFonts w:ascii="Arial" w:hAnsi="Arial" w:cs="Arial"/>
        </w:rPr>
        <w:t xml:space="preserve">people </w:t>
      </w:r>
      <w:r w:rsidR="00843490" w:rsidRPr="00282BAF">
        <w:rPr>
          <w:rFonts w:ascii="Arial" w:hAnsi="Arial" w:cs="Arial"/>
        </w:rPr>
        <w:t xml:space="preserve">either don’t know each other very well or </w:t>
      </w:r>
      <w:r w:rsidR="00167275" w:rsidRPr="00282BAF">
        <w:rPr>
          <w:rFonts w:ascii="Arial" w:hAnsi="Arial" w:cs="Arial"/>
        </w:rPr>
        <w:t xml:space="preserve">chatting </w:t>
      </w:r>
      <w:r w:rsidR="00843490" w:rsidRPr="00282BAF">
        <w:rPr>
          <w:rFonts w:ascii="Arial" w:hAnsi="Arial" w:cs="Arial"/>
        </w:rPr>
        <w:t>between friends and family members.</w:t>
      </w:r>
    </w:p>
    <w:p w:rsidR="000E3B61" w:rsidRPr="00282BAF" w:rsidRDefault="000E3B61" w:rsidP="008B0078">
      <w:pPr>
        <w:spacing w:after="80" w:line="240" w:lineRule="auto"/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Other words describing chatting </w:t>
      </w:r>
      <w:r w:rsidR="00843490" w:rsidRPr="00282BAF">
        <w:rPr>
          <w:rFonts w:ascii="Arial" w:hAnsi="Arial" w:cs="Arial"/>
        </w:rPr>
        <w:t xml:space="preserve">(or ‘having a chat’) </w:t>
      </w:r>
      <w:r w:rsidR="00282BAF" w:rsidRPr="00282BAF">
        <w:rPr>
          <w:rFonts w:ascii="Arial" w:hAnsi="Arial" w:cs="Arial"/>
        </w:rPr>
        <w:t xml:space="preserve">are </w:t>
      </w:r>
      <w:r w:rsidRPr="00282BAF">
        <w:rPr>
          <w:rFonts w:ascii="Arial" w:hAnsi="Arial" w:cs="Arial"/>
        </w:rPr>
        <w:t>small talk, chinwag, chit-chat and banter</w:t>
      </w:r>
      <w:r w:rsidR="00843490" w:rsidRPr="00282BAF">
        <w:rPr>
          <w:rFonts w:ascii="Arial" w:hAnsi="Arial" w:cs="Arial"/>
        </w:rPr>
        <w:t>.</w:t>
      </w:r>
    </w:p>
    <w:p w:rsidR="00843490" w:rsidRDefault="008B0078" w:rsidP="00282BAF">
      <w:pPr>
        <w:spacing w:before="240" w:after="0" w:line="240" w:lineRule="auto"/>
        <w:rPr>
          <w:rFonts w:ascii="Arial" w:hAnsi="Arial" w:cs="Arial"/>
          <w:b/>
          <w:color w:val="990033"/>
          <w:sz w:val="26"/>
          <w:szCs w:val="26"/>
        </w:rPr>
      </w:pPr>
      <w:r>
        <w:rPr>
          <w:rFonts w:ascii="Arial" w:hAnsi="Arial" w:cs="Arial"/>
          <w:b/>
          <w:color w:val="990033"/>
          <w:sz w:val="26"/>
          <w:szCs w:val="26"/>
        </w:rPr>
        <w:t>Chatting to people we don’t know</w:t>
      </w:r>
      <w:r w:rsidR="001E77A0">
        <w:rPr>
          <w:rFonts w:ascii="Arial" w:hAnsi="Arial" w:cs="Arial"/>
          <w:b/>
          <w:color w:val="990033"/>
          <w:sz w:val="26"/>
          <w:szCs w:val="26"/>
        </w:rPr>
        <w:t xml:space="preserve"> very well</w:t>
      </w:r>
    </w:p>
    <w:p w:rsidR="00742396" w:rsidRPr="00282BAF" w:rsidRDefault="00742396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282BAF">
        <w:rPr>
          <w:rFonts w:ascii="Arial" w:hAnsi="Arial" w:cs="Arial"/>
        </w:rPr>
        <w:t>At places where people are waiting for something</w:t>
      </w:r>
      <w:r w:rsidR="00843490" w:rsidRPr="00282BAF">
        <w:rPr>
          <w:rFonts w:ascii="Arial" w:hAnsi="Arial" w:cs="Arial"/>
        </w:rPr>
        <w:t xml:space="preserve"> (e.g. a bus stop)</w:t>
      </w:r>
    </w:p>
    <w:p w:rsidR="00C721AB" w:rsidRPr="00282BAF" w:rsidRDefault="00C721A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282BAF">
        <w:rPr>
          <w:rFonts w:ascii="Arial" w:hAnsi="Arial" w:cs="Arial"/>
        </w:rPr>
        <w:t>In</w:t>
      </w:r>
      <w:r w:rsidR="00FB33D2" w:rsidRPr="00282BAF">
        <w:rPr>
          <w:rFonts w:ascii="Arial" w:hAnsi="Arial" w:cs="Arial"/>
        </w:rPr>
        <w:t xml:space="preserve"> </w:t>
      </w:r>
      <w:r w:rsidRPr="00282BAF">
        <w:rPr>
          <w:rFonts w:ascii="Arial" w:hAnsi="Arial" w:cs="Arial"/>
        </w:rPr>
        <w:t>queues at the supermarket</w:t>
      </w:r>
    </w:p>
    <w:p w:rsidR="00161F8B" w:rsidRPr="00282BAF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282BAF">
        <w:rPr>
          <w:rFonts w:ascii="Arial" w:hAnsi="Arial" w:cs="Arial"/>
        </w:rPr>
        <w:t>At train station</w:t>
      </w:r>
      <w:r w:rsidR="00C721AB" w:rsidRPr="00282BAF">
        <w:rPr>
          <w:rFonts w:ascii="Arial" w:hAnsi="Arial" w:cs="Arial"/>
        </w:rPr>
        <w:t>s</w:t>
      </w:r>
    </w:p>
    <w:p w:rsidR="00161F8B" w:rsidRPr="00282BAF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282BAF">
        <w:rPr>
          <w:rFonts w:ascii="Arial" w:hAnsi="Arial" w:cs="Arial"/>
        </w:rPr>
        <w:t>At sporting event</w:t>
      </w:r>
      <w:r w:rsidR="00C721AB" w:rsidRPr="00282BAF">
        <w:rPr>
          <w:rFonts w:ascii="Arial" w:hAnsi="Arial" w:cs="Arial"/>
        </w:rPr>
        <w:t>s</w:t>
      </w:r>
      <w:r w:rsidRPr="00282BAF">
        <w:rPr>
          <w:rFonts w:ascii="Arial" w:hAnsi="Arial" w:cs="Arial"/>
        </w:rPr>
        <w:t xml:space="preserve"> (ma</w:t>
      </w:r>
      <w:r w:rsidR="00611B8F" w:rsidRPr="00282BAF">
        <w:rPr>
          <w:rFonts w:ascii="Arial" w:hAnsi="Arial" w:cs="Arial"/>
        </w:rPr>
        <w:t xml:space="preserve">ybe </w:t>
      </w:r>
      <w:r w:rsidRPr="00282BAF">
        <w:rPr>
          <w:rFonts w:ascii="Arial" w:hAnsi="Arial" w:cs="Arial"/>
        </w:rPr>
        <w:t xml:space="preserve">watching your child </w:t>
      </w:r>
      <w:r w:rsidR="00C721AB" w:rsidRPr="00282BAF">
        <w:rPr>
          <w:rFonts w:ascii="Arial" w:hAnsi="Arial" w:cs="Arial"/>
        </w:rPr>
        <w:t xml:space="preserve">compete </w:t>
      </w:r>
      <w:r w:rsidR="00611B8F" w:rsidRPr="00282BAF">
        <w:rPr>
          <w:rFonts w:ascii="Arial" w:hAnsi="Arial" w:cs="Arial"/>
        </w:rPr>
        <w:t xml:space="preserve">in </w:t>
      </w:r>
      <w:r w:rsidR="00843490" w:rsidRPr="00282BAF">
        <w:rPr>
          <w:rFonts w:ascii="Arial" w:hAnsi="Arial" w:cs="Arial"/>
        </w:rPr>
        <w:t xml:space="preserve">a </w:t>
      </w:r>
      <w:r w:rsidR="00611B8F" w:rsidRPr="00282BAF">
        <w:rPr>
          <w:rFonts w:ascii="Arial" w:hAnsi="Arial" w:cs="Arial"/>
        </w:rPr>
        <w:t>sport</w:t>
      </w:r>
      <w:r w:rsidR="00C721AB" w:rsidRPr="00282BAF">
        <w:rPr>
          <w:rFonts w:ascii="Arial" w:hAnsi="Arial" w:cs="Arial"/>
        </w:rPr>
        <w:t>)</w:t>
      </w:r>
    </w:p>
    <w:p w:rsidR="00161F8B" w:rsidRPr="00282BAF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At </w:t>
      </w:r>
      <w:r w:rsidR="008B0078" w:rsidRPr="00282BAF">
        <w:rPr>
          <w:rFonts w:ascii="Arial" w:hAnsi="Arial" w:cs="Arial"/>
        </w:rPr>
        <w:t xml:space="preserve">adult and children’s </w:t>
      </w:r>
      <w:r w:rsidRPr="00282BAF">
        <w:rPr>
          <w:rFonts w:ascii="Arial" w:hAnsi="Arial" w:cs="Arial"/>
        </w:rPr>
        <w:t>parties</w:t>
      </w:r>
    </w:p>
    <w:p w:rsidR="00161F8B" w:rsidRPr="00282BAF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When </w:t>
      </w:r>
      <w:r w:rsidR="00C721AB" w:rsidRPr="00282BAF">
        <w:rPr>
          <w:rFonts w:ascii="Arial" w:hAnsi="Arial" w:cs="Arial"/>
        </w:rPr>
        <w:t xml:space="preserve">travelling </w:t>
      </w:r>
      <w:r w:rsidRPr="00282BAF">
        <w:rPr>
          <w:rFonts w:ascii="Arial" w:hAnsi="Arial" w:cs="Arial"/>
        </w:rPr>
        <w:t>in a car with someone</w:t>
      </w:r>
    </w:p>
    <w:p w:rsidR="00B51B32" w:rsidRPr="00282BAF" w:rsidRDefault="00B51B32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282BAF">
        <w:rPr>
          <w:rFonts w:ascii="Arial" w:hAnsi="Arial" w:cs="Arial"/>
        </w:rPr>
        <w:t>At child care centre</w:t>
      </w:r>
      <w:r w:rsidR="00C721AB" w:rsidRPr="00282BAF">
        <w:rPr>
          <w:rFonts w:ascii="Arial" w:hAnsi="Arial" w:cs="Arial"/>
        </w:rPr>
        <w:t xml:space="preserve">s and </w:t>
      </w:r>
      <w:r w:rsidRPr="00282BAF">
        <w:rPr>
          <w:rFonts w:ascii="Arial" w:hAnsi="Arial" w:cs="Arial"/>
        </w:rPr>
        <w:t>school</w:t>
      </w:r>
      <w:r w:rsidR="00C721AB" w:rsidRPr="00282BAF">
        <w:rPr>
          <w:rFonts w:ascii="Arial" w:hAnsi="Arial" w:cs="Arial"/>
        </w:rPr>
        <w:t>s</w:t>
      </w:r>
    </w:p>
    <w:p w:rsidR="00161F8B" w:rsidRPr="00282BAF" w:rsidRDefault="00161F8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At </w:t>
      </w:r>
      <w:r w:rsidR="00742396" w:rsidRPr="00282BAF">
        <w:rPr>
          <w:rFonts w:ascii="Arial" w:hAnsi="Arial" w:cs="Arial"/>
        </w:rPr>
        <w:t xml:space="preserve">neighbourhood </w:t>
      </w:r>
      <w:r w:rsidR="00843490" w:rsidRPr="00282BAF">
        <w:rPr>
          <w:rFonts w:ascii="Arial" w:hAnsi="Arial" w:cs="Arial"/>
        </w:rPr>
        <w:t>meeting</w:t>
      </w:r>
      <w:r w:rsidR="008B0078" w:rsidRPr="00282BAF">
        <w:rPr>
          <w:rFonts w:ascii="Arial" w:hAnsi="Arial" w:cs="Arial"/>
        </w:rPr>
        <w:t>s</w:t>
      </w:r>
    </w:p>
    <w:p w:rsidR="00C721AB" w:rsidRPr="00282BAF" w:rsidRDefault="00C721AB" w:rsidP="00060DCA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282BAF">
        <w:rPr>
          <w:rFonts w:ascii="Arial" w:hAnsi="Arial" w:cs="Arial"/>
        </w:rPr>
        <w:t>Lots of other places where people gather!</w:t>
      </w:r>
    </w:p>
    <w:p w:rsidR="00F54A13" w:rsidRPr="00DF4BE7" w:rsidRDefault="00060DCA" w:rsidP="00282BAF">
      <w:pPr>
        <w:spacing w:before="240" w:after="0" w:line="240" w:lineRule="auto"/>
        <w:rPr>
          <w:rFonts w:ascii="Arial" w:hAnsi="Arial" w:cs="Arial"/>
          <w:b/>
          <w:color w:val="820000"/>
          <w:sz w:val="26"/>
          <w:szCs w:val="26"/>
        </w:rPr>
      </w:pPr>
      <w:r w:rsidRPr="00DF4BE7">
        <w:rPr>
          <w:rFonts w:ascii="Arial" w:hAnsi="Arial" w:cs="Arial"/>
          <w:b/>
          <w:color w:val="820000"/>
          <w:sz w:val="26"/>
          <w:szCs w:val="26"/>
        </w:rPr>
        <w:t xml:space="preserve">Tips </w:t>
      </w:r>
      <w:r w:rsidR="00282BAF" w:rsidRPr="00DF4BE7">
        <w:rPr>
          <w:rFonts w:ascii="Arial" w:hAnsi="Arial" w:cs="Arial"/>
          <w:b/>
          <w:color w:val="820000"/>
          <w:sz w:val="26"/>
          <w:szCs w:val="26"/>
        </w:rPr>
        <w:t xml:space="preserve">for </w:t>
      </w:r>
      <w:r w:rsidR="008B0078" w:rsidRPr="00DF4BE7">
        <w:rPr>
          <w:rFonts w:ascii="Arial" w:hAnsi="Arial" w:cs="Arial"/>
          <w:b/>
          <w:color w:val="820000"/>
          <w:sz w:val="26"/>
          <w:szCs w:val="26"/>
        </w:rPr>
        <w:t>having a good chat</w:t>
      </w:r>
    </w:p>
    <w:p w:rsidR="008B0078" w:rsidRPr="00282BAF" w:rsidRDefault="00060DCA" w:rsidP="008B0078">
      <w:pPr>
        <w:pStyle w:val="ListParagraph"/>
        <w:numPr>
          <w:ilvl w:val="0"/>
          <w:numId w:val="4"/>
        </w:numPr>
        <w:spacing w:after="80" w:line="240" w:lineRule="auto"/>
        <w:ind w:left="714" w:hanging="357"/>
        <w:contextualSpacing w:val="0"/>
        <w:rPr>
          <w:rFonts w:ascii="Arial" w:hAnsi="Arial" w:cs="Arial"/>
        </w:rPr>
      </w:pPr>
      <w:r w:rsidRPr="00282BAF">
        <w:rPr>
          <w:rFonts w:ascii="Arial" w:hAnsi="Arial" w:cs="Arial"/>
        </w:rPr>
        <w:t>Ask open</w:t>
      </w:r>
      <w:r w:rsidR="008B0078" w:rsidRPr="00282BAF">
        <w:rPr>
          <w:rFonts w:ascii="Arial" w:hAnsi="Arial" w:cs="Arial"/>
        </w:rPr>
        <w:t>-</w:t>
      </w:r>
      <w:r w:rsidRPr="00282BAF">
        <w:rPr>
          <w:rFonts w:ascii="Arial" w:hAnsi="Arial" w:cs="Arial"/>
        </w:rPr>
        <w:t xml:space="preserve">ended questions like </w:t>
      </w:r>
      <w:r w:rsidR="008B0078" w:rsidRPr="00282BAF">
        <w:rPr>
          <w:rFonts w:ascii="Arial" w:hAnsi="Arial" w:cs="Arial"/>
        </w:rPr>
        <w:t>‘</w:t>
      </w:r>
      <w:r w:rsidRPr="00282BAF">
        <w:rPr>
          <w:rFonts w:ascii="Arial" w:hAnsi="Arial" w:cs="Arial"/>
        </w:rPr>
        <w:t>what was the best thing you did on the weekend?</w:t>
      </w:r>
      <w:r w:rsidR="008B0078" w:rsidRPr="00282BAF">
        <w:rPr>
          <w:rFonts w:ascii="Arial" w:hAnsi="Arial" w:cs="Arial"/>
        </w:rPr>
        <w:t>’</w:t>
      </w:r>
      <w:r w:rsidRPr="00282BAF">
        <w:rPr>
          <w:rFonts w:ascii="Arial" w:hAnsi="Arial" w:cs="Arial"/>
        </w:rPr>
        <w:br/>
        <w:t>Don’t ask questions that can be answered by one word (Yes or No)</w:t>
      </w:r>
      <w:r w:rsidR="005F4383">
        <w:rPr>
          <w:rFonts w:ascii="Arial" w:hAnsi="Arial" w:cs="Arial"/>
        </w:rPr>
        <w:t>, f</w:t>
      </w:r>
      <w:r w:rsidRPr="00282BAF">
        <w:rPr>
          <w:rFonts w:ascii="Arial" w:hAnsi="Arial" w:cs="Arial"/>
        </w:rPr>
        <w:t xml:space="preserve">or example </w:t>
      </w:r>
      <w:r w:rsidR="008B0078" w:rsidRPr="00282BAF">
        <w:rPr>
          <w:rFonts w:ascii="Arial" w:hAnsi="Arial" w:cs="Arial"/>
        </w:rPr>
        <w:t>‘</w:t>
      </w:r>
      <w:r w:rsidRPr="00282BAF">
        <w:rPr>
          <w:rFonts w:ascii="Arial" w:hAnsi="Arial" w:cs="Arial"/>
        </w:rPr>
        <w:t>Did you have a good weekend?</w:t>
      </w:r>
      <w:r w:rsidR="009B3737">
        <w:rPr>
          <w:rFonts w:ascii="Arial" w:hAnsi="Arial" w:cs="Arial"/>
        </w:rPr>
        <w:t>’</w:t>
      </w:r>
    </w:p>
    <w:p w:rsidR="00060DCA" w:rsidRPr="00282BAF" w:rsidRDefault="00060DCA" w:rsidP="008B0078">
      <w:pPr>
        <w:pStyle w:val="ListParagraph"/>
        <w:numPr>
          <w:ilvl w:val="0"/>
          <w:numId w:val="4"/>
        </w:numPr>
        <w:spacing w:after="80" w:line="240" w:lineRule="auto"/>
        <w:ind w:left="714" w:hanging="357"/>
        <w:contextualSpacing w:val="0"/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The best way to </w:t>
      </w:r>
      <w:r w:rsidR="00282BAF">
        <w:rPr>
          <w:rFonts w:ascii="Arial" w:hAnsi="Arial" w:cs="Arial"/>
        </w:rPr>
        <w:t xml:space="preserve">have a good chat </w:t>
      </w:r>
      <w:r w:rsidRPr="00282BAF">
        <w:rPr>
          <w:rFonts w:ascii="Arial" w:hAnsi="Arial" w:cs="Arial"/>
        </w:rPr>
        <w:t xml:space="preserve">is to follow up simple questions </w:t>
      </w:r>
      <w:r w:rsidR="00282BAF">
        <w:rPr>
          <w:rFonts w:ascii="Arial" w:hAnsi="Arial" w:cs="Arial"/>
        </w:rPr>
        <w:t xml:space="preserve">with more, </w:t>
      </w:r>
      <w:r w:rsidRPr="00282BAF">
        <w:rPr>
          <w:rFonts w:ascii="Arial" w:hAnsi="Arial" w:cs="Arial"/>
        </w:rPr>
        <w:t>open</w:t>
      </w:r>
      <w:r w:rsidR="00282BAF">
        <w:rPr>
          <w:rFonts w:ascii="Arial" w:hAnsi="Arial" w:cs="Arial"/>
        </w:rPr>
        <w:t>-</w:t>
      </w:r>
      <w:r w:rsidRPr="00282BAF">
        <w:rPr>
          <w:rFonts w:ascii="Arial" w:hAnsi="Arial" w:cs="Arial"/>
        </w:rPr>
        <w:t xml:space="preserve">ended </w:t>
      </w:r>
      <w:r w:rsidR="00282BAF">
        <w:rPr>
          <w:rFonts w:ascii="Arial" w:hAnsi="Arial" w:cs="Arial"/>
        </w:rPr>
        <w:t>questions</w:t>
      </w:r>
      <w:r w:rsidRPr="00282BAF">
        <w:rPr>
          <w:rFonts w:ascii="Arial" w:hAnsi="Arial" w:cs="Arial"/>
        </w:rPr>
        <w:t xml:space="preserve">. For example: “Where are you from?” followed by </w:t>
      </w:r>
      <w:r w:rsidR="008B0078" w:rsidRPr="00282BAF">
        <w:rPr>
          <w:rFonts w:ascii="Arial" w:hAnsi="Arial" w:cs="Arial"/>
        </w:rPr>
        <w:t>another question ‘</w:t>
      </w:r>
      <w:r w:rsidRPr="00282BAF">
        <w:rPr>
          <w:rFonts w:ascii="Arial" w:hAnsi="Arial" w:cs="Arial"/>
        </w:rPr>
        <w:t>What is your home town like?</w:t>
      </w:r>
      <w:r w:rsidR="008B0078" w:rsidRPr="00282BAF">
        <w:rPr>
          <w:rFonts w:ascii="Arial" w:hAnsi="Arial" w:cs="Arial"/>
        </w:rPr>
        <w:t>’</w:t>
      </w:r>
      <w:r w:rsidRPr="00282BAF">
        <w:rPr>
          <w:rFonts w:ascii="Arial" w:hAnsi="Arial" w:cs="Arial"/>
        </w:rPr>
        <w:t xml:space="preserve"> and </w:t>
      </w:r>
      <w:r w:rsidR="008B0078" w:rsidRPr="00282BAF">
        <w:rPr>
          <w:rFonts w:ascii="Arial" w:hAnsi="Arial" w:cs="Arial"/>
        </w:rPr>
        <w:t>‘</w:t>
      </w:r>
      <w:r w:rsidRPr="00282BAF">
        <w:rPr>
          <w:rFonts w:ascii="Arial" w:hAnsi="Arial" w:cs="Arial"/>
        </w:rPr>
        <w:t>What did you like about it?</w:t>
      </w:r>
      <w:r w:rsidR="008B0078" w:rsidRPr="00282BAF">
        <w:rPr>
          <w:rFonts w:ascii="Arial" w:hAnsi="Arial" w:cs="Arial"/>
        </w:rPr>
        <w:t>’</w:t>
      </w:r>
      <w:r w:rsidRPr="00282BAF">
        <w:rPr>
          <w:rFonts w:ascii="Arial" w:hAnsi="Arial" w:cs="Arial"/>
        </w:rPr>
        <w:br/>
      </w:r>
    </w:p>
    <w:p w:rsidR="008B0078" w:rsidRDefault="008B0078" w:rsidP="008B0078">
      <w:pPr>
        <w:spacing w:after="80" w:line="240" w:lineRule="auto"/>
        <w:rPr>
          <w:rFonts w:ascii="Arial" w:hAnsi="Arial" w:cs="Arial"/>
          <w:sz w:val="24"/>
          <w:szCs w:val="24"/>
        </w:rPr>
      </w:pPr>
    </w:p>
    <w:p w:rsidR="005F4383" w:rsidRDefault="005F4383" w:rsidP="008B0078">
      <w:pPr>
        <w:spacing w:after="80" w:line="240" w:lineRule="auto"/>
        <w:rPr>
          <w:rFonts w:ascii="Arial" w:hAnsi="Arial" w:cs="Arial"/>
          <w:sz w:val="24"/>
          <w:szCs w:val="24"/>
        </w:rPr>
      </w:pPr>
    </w:p>
    <w:p w:rsidR="008B0078" w:rsidRPr="001E77A0" w:rsidRDefault="001E77A0" w:rsidP="001E77A0">
      <w:pPr>
        <w:spacing w:after="8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E77A0">
        <w:rPr>
          <w:rFonts w:ascii="Arial" w:hAnsi="Arial" w:cs="Arial"/>
          <w:i/>
          <w:sz w:val="20"/>
          <w:szCs w:val="20"/>
        </w:rPr>
        <w:t>Continued over page…</w:t>
      </w:r>
    </w:p>
    <w:p w:rsidR="008B0078" w:rsidRDefault="008B0078" w:rsidP="00282BAF">
      <w:pPr>
        <w:pageBreakBefore/>
        <w:spacing w:after="80" w:line="240" w:lineRule="auto"/>
        <w:rPr>
          <w:rFonts w:ascii="Arial" w:hAnsi="Arial" w:cs="Arial"/>
          <w:sz w:val="24"/>
          <w:szCs w:val="24"/>
        </w:rPr>
      </w:pPr>
    </w:p>
    <w:p w:rsidR="008B0078" w:rsidRPr="00282BAF" w:rsidRDefault="00060DCA" w:rsidP="008B0078">
      <w:pPr>
        <w:pStyle w:val="ListParagraph"/>
        <w:numPr>
          <w:ilvl w:val="0"/>
          <w:numId w:val="4"/>
        </w:numPr>
        <w:spacing w:after="80" w:line="240" w:lineRule="auto"/>
        <w:ind w:left="714" w:hanging="357"/>
        <w:contextualSpacing w:val="0"/>
        <w:rPr>
          <w:rFonts w:ascii="Arial" w:hAnsi="Arial" w:cs="Arial"/>
        </w:rPr>
      </w:pPr>
      <w:r w:rsidRPr="00282BAF">
        <w:rPr>
          <w:rFonts w:ascii="Arial" w:hAnsi="Arial" w:cs="Arial"/>
        </w:rPr>
        <w:t>Good topics</w:t>
      </w:r>
      <w:r w:rsidR="00FB33D2" w:rsidRPr="00282BAF">
        <w:rPr>
          <w:rFonts w:ascii="Arial" w:hAnsi="Arial" w:cs="Arial"/>
        </w:rPr>
        <w:t xml:space="preserve"> include </w:t>
      </w:r>
      <w:r w:rsidRPr="00282BAF">
        <w:rPr>
          <w:rFonts w:ascii="Arial" w:hAnsi="Arial" w:cs="Arial"/>
        </w:rPr>
        <w:t xml:space="preserve">weather, </w:t>
      </w:r>
      <w:r w:rsidR="00B27F12" w:rsidRPr="00282BAF">
        <w:rPr>
          <w:rFonts w:ascii="Arial" w:hAnsi="Arial" w:cs="Arial"/>
        </w:rPr>
        <w:t xml:space="preserve">shopping, television programs, holidays, </w:t>
      </w:r>
      <w:r w:rsidRPr="00282BAF">
        <w:rPr>
          <w:rFonts w:ascii="Arial" w:hAnsi="Arial" w:cs="Arial"/>
        </w:rPr>
        <w:t>sport, movies, food and cooking, hobbies, your neighbourhood or suburb, what activities you have been doing</w:t>
      </w:r>
      <w:r w:rsidR="009968F7" w:rsidRPr="00282BAF">
        <w:rPr>
          <w:rFonts w:ascii="Arial" w:hAnsi="Arial" w:cs="Arial"/>
        </w:rPr>
        <w:t>.</w:t>
      </w:r>
    </w:p>
    <w:p w:rsidR="008B0078" w:rsidRPr="00282BAF" w:rsidRDefault="00236009" w:rsidP="008B0078">
      <w:pPr>
        <w:pStyle w:val="ListParagraph"/>
        <w:numPr>
          <w:ilvl w:val="0"/>
          <w:numId w:val="4"/>
        </w:numPr>
        <w:spacing w:after="80" w:line="240" w:lineRule="auto"/>
        <w:ind w:left="714" w:hanging="357"/>
        <w:contextualSpacing w:val="0"/>
        <w:rPr>
          <w:rFonts w:ascii="Arial" w:hAnsi="Arial" w:cs="Arial"/>
        </w:rPr>
      </w:pPr>
      <w:r w:rsidRPr="00282BAF">
        <w:rPr>
          <w:rFonts w:ascii="Arial" w:hAnsi="Arial" w:cs="Arial"/>
        </w:rPr>
        <w:t>Topics that possibly should not be used depend</w:t>
      </w:r>
      <w:r w:rsidR="00FB33D2" w:rsidRPr="00282BAF">
        <w:rPr>
          <w:rFonts w:ascii="Arial" w:hAnsi="Arial" w:cs="Arial"/>
        </w:rPr>
        <w:t xml:space="preserve"> </w:t>
      </w:r>
      <w:r w:rsidRPr="00282BAF">
        <w:rPr>
          <w:rFonts w:ascii="Arial" w:hAnsi="Arial" w:cs="Arial"/>
        </w:rPr>
        <w:t>on who you are talking to</w:t>
      </w:r>
      <w:r w:rsidR="00FB33D2" w:rsidRPr="00282BAF">
        <w:rPr>
          <w:rFonts w:ascii="Arial" w:hAnsi="Arial" w:cs="Arial"/>
        </w:rPr>
        <w:t>.</w:t>
      </w:r>
      <w:r w:rsidRPr="00282BAF">
        <w:rPr>
          <w:rFonts w:ascii="Arial" w:hAnsi="Arial" w:cs="Arial"/>
        </w:rPr>
        <w:t xml:space="preserve"> </w:t>
      </w:r>
      <w:r w:rsidR="00FB33D2" w:rsidRPr="00282BAF">
        <w:rPr>
          <w:rFonts w:ascii="Arial" w:hAnsi="Arial" w:cs="Arial"/>
        </w:rPr>
        <w:t xml:space="preserve">These </w:t>
      </w:r>
      <w:r w:rsidRPr="00282BAF">
        <w:rPr>
          <w:rFonts w:ascii="Arial" w:hAnsi="Arial" w:cs="Arial"/>
        </w:rPr>
        <w:t xml:space="preserve">include questions about </w:t>
      </w:r>
      <w:r w:rsidR="008B0078" w:rsidRPr="00282BAF">
        <w:rPr>
          <w:rFonts w:ascii="Arial" w:hAnsi="Arial" w:cs="Arial"/>
        </w:rPr>
        <w:t xml:space="preserve">their </w:t>
      </w:r>
      <w:r w:rsidRPr="00282BAF">
        <w:rPr>
          <w:rFonts w:ascii="Arial" w:hAnsi="Arial" w:cs="Arial"/>
        </w:rPr>
        <w:t xml:space="preserve">age, how much </w:t>
      </w:r>
      <w:r w:rsidR="001E77A0" w:rsidRPr="00282BAF">
        <w:rPr>
          <w:rFonts w:ascii="Arial" w:hAnsi="Arial" w:cs="Arial"/>
        </w:rPr>
        <w:t xml:space="preserve">they </w:t>
      </w:r>
      <w:r w:rsidRPr="00282BAF">
        <w:rPr>
          <w:rFonts w:ascii="Arial" w:hAnsi="Arial" w:cs="Arial"/>
        </w:rPr>
        <w:t>earn</w:t>
      </w:r>
      <w:r w:rsidR="001E77A0" w:rsidRPr="00282BAF">
        <w:rPr>
          <w:rFonts w:ascii="Arial" w:hAnsi="Arial" w:cs="Arial"/>
        </w:rPr>
        <w:t xml:space="preserve"> or </w:t>
      </w:r>
      <w:r w:rsidR="008834D1" w:rsidRPr="00282BAF">
        <w:rPr>
          <w:rFonts w:ascii="Arial" w:hAnsi="Arial" w:cs="Arial"/>
        </w:rPr>
        <w:t>how</w:t>
      </w:r>
      <w:r w:rsidR="009968F7" w:rsidRPr="00282BAF">
        <w:rPr>
          <w:rFonts w:ascii="Arial" w:hAnsi="Arial" w:cs="Arial"/>
        </w:rPr>
        <w:t xml:space="preserve"> </w:t>
      </w:r>
      <w:r w:rsidR="008834D1" w:rsidRPr="00282BAF">
        <w:rPr>
          <w:rFonts w:ascii="Arial" w:hAnsi="Arial" w:cs="Arial"/>
        </w:rPr>
        <w:t xml:space="preserve">much rent they pay, </w:t>
      </w:r>
      <w:r w:rsidRPr="00282BAF">
        <w:rPr>
          <w:rFonts w:ascii="Arial" w:hAnsi="Arial" w:cs="Arial"/>
        </w:rPr>
        <w:t>personal health</w:t>
      </w:r>
      <w:r w:rsidR="009968F7" w:rsidRPr="00282BAF">
        <w:rPr>
          <w:rFonts w:ascii="Arial" w:hAnsi="Arial" w:cs="Arial"/>
        </w:rPr>
        <w:t xml:space="preserve"> issues</w:t>
      </w:r>
      <w:r w:rsidRPr="00282BAF">
        <w:rPr>
          <w:rFonts w:ascii="Arial" w:hAnsi="Arial" w:cs="Arial"/>
        </w:rPr>
        <w:t xml:space="preserve">, political views </w:t>
      </w:r>
      <w:r w:rsidR="005F4383">
        <w:rPr>
          <w:rFonts w:ascii="Arial" w:hAnsi="Arial" w:cs="Arial"/>
        </w:rPr>
        <w:t xml:space="preserve">or </w:t>
      </w:r>
      <w:r w:rsidRPr="00282BAF">
        <w:rPr>
          <w:rFonts w:ascii="Arial" w:hAnsi="Arial" w:cs="Arial"/>
        </w:rPr>
        <w:t>religious activities.</w:t>
      </w:r>
    </w:p>
    <w:p w:rsidR="00236009" w:rsidRPr="00282BAF" w:rsidRDefault="001E77A0" w:rsidP="00060DC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82BAF">
        <w:rPr>
          <w:rFonts w:ascii="Arial" w:hAnsi="Arial" w:cs="Arial"/>
        </w:rPr>
        <w:t>W</w:t>
      </w:r>
      <w:r w:rsidR="008834D1" w:rsidRPr="00282BAF">
        <w:rPr>
          <w:rFonts w:ascii="Arial" w:hAnsi="Arial" w:cs="Arial"/>
        </w:rPr>
        <w:t xml:space="preserve">hen talking with someone for the first time, </w:t>
      </w:r>
      <w:r w:rsidRPr="00282BAF">
        <w:rPr>
          <w:rFonts w:ascii="Arial" w:hAnsi="Arial" w:cs="Arial"/>
        </w:rPr>
        <w:t xml:space="preserve">it’s good to </w:t>
      </w:r>
      <w:r w:rsidR="008834D1" w:rsidRPr="00282BAF">
        <w:rPr>
          <w:rFonts w:ascii="Arial" w:hAnsi="Arial" w:cs="Arial"/>
        </w:rPr>
        <w:t xml:space="preserve">keep away from asking about marriage, </w:t>
      </w:r>
      <w:r w:rsidR="00B27F12" w:rsidRPr="00282BAF">
        <w:rPr>
          <w:rFonts w:ascii="Arial" w:hAnsi="Arial" w:cs="Arial"/>
        </w:rPr>
        <w:t xml:space="preserve">children and </w:t>
      </w:r>
      <w:r w:rsidR="008834D1" w:rsidRPr="00282BAF">
        <w:rPr>
          <w:rFonts w:ascii="Arial" w:hAnsi="Arial" w:cs="Arial"/>
        </w:rPr>
        <w:t>employment. As you get to know the person better, these topics may be raised.</w:t>
      </w:r>
    </w:p>
    <w:p w:rsidR="008834D1" w:rsidRPr="008B0078" w:rsidRDefault="009968F7" w:rsidP="005F4383">
      <w:pPr>
        <w:spacing w:before="240" w:after="0" w:line="240" w:lineRule="auto"/>
        <w:rPr>
          <w:rFonts w:ascii="Arial" w:hAnsi="Arial" w:cs="Arial"/>
          <w:b/>
          <w:color w:val="820000"/>
          <w:sz w:val="26"/>
          <w:szCs w:val="26"/>
        </w:rPr>
      </w:pPr>
      <w:r w:rsidRPr="008B0078">
        <w:rPr>
          <w:rFonts w:ascii="Arial" w:hAnsi="Arial" w:cs="Arial"/>
          <w:b/>
          <w:color w:val="820000"/>
          <w:sz w:val="26"/>
          <w:szCs w:val="26"/>
        </w:rPr>
        <w:t xml:space="preserve">Practice </w:t>
      </w:r>
      <w:r w:rsidR="00B27F12" w:rsidRPr="008B0078">
        <w:rPr>
          <w:rFonts w:ascii="Arial" w:hAnsi="Arial" w:cs="Arial"/>
          <w:b/>
          <w:color w:val="820000"/>
          <w:sz w:val="26"/>
          <w:szCs w:val="26"/>
        </w:rPr>
        <w:t>a</w:t>
      </w:r>
      <w:r w:rsidRPr="008B0078">
        <w:rPr>
          <w:rFonts w:ascii="Arial" w:hAnsi="Arial" w:cs="Arial"/>
          <w:b/>
          <w:color w:val="820000"/>
          <w:sz w:val="26"/>
          <w:szCs w:val="26"/>
        </w:rPr>
        <w:t xml:space="preserve">ctive </w:t>
      </w:r>
      <w:r w:rsidR="00B27F12" w:rsidRPr="008B0078">
        <w:rPr>
          <w:rFonts w:ascii="Arial" w:hAnsi="Arial" w:cs="Arial"/>
          <w:b/>
          <w:color w:val="820000"/>
          <w:sz w:val="26"/>
          <w:szCs w:val="26"/>
        </w:rPr>
        <w:t>l</w:t>
      </w:r>
      <w:r w:rsidRPr="008B0078">
        <w:rPr>
          <w:rFonts w:ascii="Arial" w:hAnsi="Arial" w:cs="Arial"/>
          <w:b/>
          <w:color w:val="820000"/>
          <w:sz w:val="26"/>
          <w:szCs w:val="26"/>
        </w:rPr>
        <w:t>istening</w:t>
      </w:r>
    </w:p>
    <w:p w:rsidR="00DA3863" w:rsidRPr="00282BAF" w:rsidRDefault="00DA3863" w:rsidP="008B0078">
      <w:pPr>
        <w:spacing w:after="80" w:line="240" w:lineRule="auto"/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Making the most of </w:t>
      </w:r>
      <w:r w:rsidR="008B0078" w:rsidRPr="00282BAF">
        <w:rPr>
          <w:rFonts w:ascii="Arial" w:hAnsi="Arial" w:cs="Arial"/>
        </w:rPr>
        <w:t xml:space="preserve">enjoying a chat </w:t>
      </w:r>
      <w:r w:rsidRPr="00282BAF">
        <w:rPr>
          <w:rFonts w:ascii="Arial" w:hAnsi="Arial" w:cs="Arial"/>
        </w:rPr>
        <w:t xml:space="preserve">involves active listening. </w:t>
      </w:r>
      <w:r w:rsidR="009968F7" w:rsidRPr="00282BAF">
        <w:rPr>
          <w:rFonts w:ascii="Arial" w:hAnsi="Arial" w:cs="Arial"/>
        </w:rPr>
        <w:t xml:space="preserve">Active listening </w:t>
      </w:r>
      <w:r w:rsidRPr="00282BAF">
        <w:rPr>
          <w:rFonts w:ascii="Arial" w:hAnsi="Arial" w:cs="Arial"/>
        </w:rPr>
        <w:t xml:space="preserve">means </w:t>
      </w:r>
      <w:r w:rsidR="009968F7" w:rsidRPr="00282BAF">
        <w:rPr>
          <w:rFonts w:ascii="Arial" w:hAnsi="Arial" w:cs="Arial"/>
        </w:rPr>
        <w:t xml:space="preserve">carefully listening to what </w:t>
      </w:r>
      <w:r w:rsidRPr="00282BAF">
        <w:rPr>
          <w:rFonts w:ascii="Arial" w:hAnsi="Arial" w:cs="Arial"/>
        </w:rPr>
        <w:t xml:space="preserve">the </w:t>
      </w:r>
      <w:r w:rsidR="009968F7" w:rsidRPr="00282BAF">
        <w:rPr>
          <w:rFonts w:ascii="Arial" w:hAnsi="Arial" w:cs="Arial"/>
        </w:rPr>
        <w:t>other person is saying</w:t>
      </w:r>
      <w:r w:rsidRPr="00282BAF">
        <w:rPr>
          <w:rFonts w:ascii="Arial" w:hAnsi="Arial" w:cs="Arial"/>
        </w:rPr>
        <w:t xml:space="preserve">. </w:t>
      </w:r>
      <w:r w:rsidR="00B76E6B" w:rsidRPr="00282BAF">
        <w:rPr>
          <w:rFonts w:ascii="Arial" w:hAnsi="Arial" w:cs="Arial"/>
        </w:rPr>
        <w:t>A</w:t>
      </w:r>
      <w:r w:rsidRPr="00282BAF">
        <w:rPr>
          <w:rFonts w:ascii="Arial" w:hAnsi="Arial" w:cs="Arial"/>
        </w:rPr>
        <w:t>ctive listening</w:t>
      </w:r>
      <w:r w:rsidR="00B76E6B" w:rsidRPr="00282BAF">
        <w:rPr>
          <w:rFonts w:ascii="Arial" w:hAnsi="Arial" w:cs="Arial"/>
        </w:rPr>
        <w:t xml:space="preserve"> includes</w:t>
      </w:r>
      <w:r w:rsidRPr="00282BAF">
        <w:rPr>
          <w:rFonts w:ascii="Arial" w:hAnsi="Arial" w:cs="Arial"/>
        </w:rPr>
        <w:t>:</w:t>
      </w:r>
    </w:p>
    <w:p w:rsidR="00DA3863" w:rsidRPr="00282BAF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82BAF">
        <w:rPr>
          <w:rFonts w:ascii="Arial" w:hAnsi="Arial" w:cs="Arial"/>
        </w:rPr>
        <w:t>Making eye contact</w:t>
      </w:r>
    </w:p>
    <w:p w:rsidR="005A18A3" w:rsidRPr="00282BAF" w:rsidRDefault="00DA3863" w:rsidP="005A18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82BAF">
        <w:rPr>
          <w:rFonts w:ascii="Arial" w:hAnsi="Arial" w:cs="Arial"/>
        </w:rPr>
        <w:t>Not interrupting someone who is talking</w:t>
      </w:r>
    </w:p>
    <w:p w:rsidR="005A18A3" w:rsidRPr="00282BAF" w:rsidRDefault="005A18A3" w:rsidP="005A18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82BAF">
        <w:rPr>
          <w:rFonts w:ascii="Arial" w:hAnsi="Arial" w:cs="Arial"/>
        </w:rPr>
        <w:t>Be</w:t>
      </w:r>
      <w:r w:rsidR="00B27F12" w:rsidRPr="00282BAF">
        <w:rPr>
          <w:rFonts w:ascii="Arial" w:hAnsi="Arial" w:cs="Arial"/>
        </w:rPr>
        <w:t xml:space="preserve">ing </w:t>
      </w:r>
      <w:r w:rsidRPr="00282BAF">
        <w:rPr>
          <w:rFonts w:ascii="Arial" w:hAnsi="Arial" w:cs="Arial"/>
        </w:rPr>
        <w:t>curious and as</w:t>
      </w:r>
      <w:r w:rsidR="00B27F12" w:rsidRPr="00282BAF">
        <w:rPr>
          <w:rFonts w:ascii="Arial" w:hAnsi="Arial" w:cs="Arial"/>
        </w:rPr>
        <w:t xml:space="preserve">king </w:t>
      </w:r>
      <w:r w:rsidRPr="00282BAF">
        <w:rPr>
          <w:rFonts w:ascii="Arial" w:hAnsi="Arial" w:cs="Arial"/>
        </w:rPr>
        <w:t>questions</w:t>
      </w:r>
    </w:p>
    <w:p w:rsidR="00DA3863" w:rsidRPr="00282BAF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Not offering unasked </w:t>
      </w:r>
      <w:r w:rsidR="005F4383">
        <w:rPr>
          <w:rFonts w:ascii="Arial" w:hAnsi="Arial" w:cs="Arial"/>
        </w:rPr>
        <w:t xml:space="preserve">for </w:t>
      </w:r>
      <w:r w:rsidRPr="00282BAF">
        <w:rPr>
          <w:rFonts w:ascii="Arial" w:hAnsi="Arial" w:cs="Arial"/>
        </w:rPr>
        <w:t>advice</w:t>
      </w:r>
    </w:p>
    <w:p w:rsidR="00DA3863" w:rsidRPr="00282BAF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82BAF">
        <w:rPr>
          <w:rFonts w:ascii="Arial" w:hAnsi="Arial" w:cs="Arial"/>
        </w:rPr>
        <w:t>Putting away your mobile phone!</w:t>
      </w:r>
    </w:p>
    <w:p w:rsidR="00DA3863" w:rsidRPr="00282BAF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82BAF">
        <w:rPr>
          <w:rFonts w:ascii="Arial" w:hAnsi="Arial" w:cs="Arial"/>
        </w:rPr>
        <w:t>Us</w:t>
      </w:r>
      <w:r w:rsidR="00B27F12" w:rsidRPr="00282BAF">
        <w:rPr>
          <w:rFonts w:ascii="Arial" w:hAnsi="Arial" w:cs="Arial"/>
        </w:rPr>
        <w:t xml:space="preserve">ing body </w:t>
      </w:r>
      <w:r w:rsidRPr="00282BAF">
        <w:rPr>
          <w:rFonts w:ascii="Arial" w:hAnsi="Arial" w:cs="Arial"/>
        </w:rPr>
        <w:t>language to express your interest in talking with someone</w:t>
      </w:r>
    </w:p>
    <w:p w:rsidR="00DA3863" w:rsidRPr="005F4383" w:rsidRDefault="00DA3863" w:rsidP="00DA38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F4383">
        <w:rPr>
          <w:rFonts w:ascii="Arial" w:hAnsi="Arial" w:cs="Arial"/>
        </w:rPr>
        <w:t xml:space="preserve">If you </w:t>
      </w:r>
      <w:r w:rsidR="00B27F12" w:rsidRPr="005F4383">
        <w:rPr>
          <w:rFonts w:ascii="Arial" w:hAnsi="Arial" w:cs="Arial"/>
        </w:rPr>
        <w:t xml:space="preserve">do </w:t>
      </w:r>
      <w:r w:rsidRPr="005F4383">
        <w:rPr>
          <w:rFonts w:ascii="Arial" w:hAnsi="Arial" w:cs="Arial"/>
        </w:rPr>
        <w:t>not understand</w:t>
      </w:r>
      <w:r w:rsidR="00B27F12" w:rsidRPr="005F4383">
        <w:rPr>
          <w:rFonts w:ascii="Arial" w:hAnsi="Arial" w:cs="Arial"/>
        </w:rPr>
        <w:t xml:space="preserve"> </w:t>
      </w:r>
      <w:r w:rsidRPr="005F4383">
        <w:rPr>
          <w:rFonts w:ascii="Arial" w:hAnsi="Arial" w:cs="Arial"/>
        </w:rPr>
        <w:t xml:space="preserve">what someone is saying to you, </w:t>
      </w:r>
      <w:r w:rsidR="00B27F12" w:rsidRPr="005F4383">
        <w:rPr>
          <w:rFonts w:ascii="Arial" w:hAnsi="Arial" w:cs="Arial"/>
        </w:rPr>
        <w:t>ask them to speak more slowly,</w:t>
      </w:r>
      <w:r w:rsidR="005F4383" w:rsidRPr="005F4383">
        <w:rPr>
          <w:rFonts w:ascii="Arial" w:hAnsi="Arial" w:cs="Arial"/>
        </w:rPr>
        <w:br/>
      </w:r>
      <w:r w:rsidR="00B27F12" w:rsidRPr="005F4383">
        <w:rPr>
          <w:rFonts w:ascii="Arial" w:hAnsi="Arial" w:cs="Arial"/>
        </w:rPr>
        <w:t>or explain what they mean.</w:t>
      </w:r>
    </w:p>
    <w:p w:rsidR="00DA3863" w:rsidRPr="001E77A0" w:rsidRDefault="00282BAF" w:rsidP="005F4383">
      <w:pPr>
        <w:spacing w:before="240" w:after="0" w:line="240" w:lineRule="auto"/>
        <w:rPr>
          <w:rFonts w:ascii="Arial" w:hAnsi="Arial" w:cs="Arial"/>
          <w:b/>
          <w:color w:val="820000"/>
          <w:sz w:val="26"/>
          <w:szCs w:val="26"/>
        </w:rPr>
      </w:pPr>
      <w:r>
        <w:rPr>
          <w:rFonts w:ascii="Arial" w:hAnsi="Arial" w:cs="Arial"/>
          <w:b/>
          <w:color w:val="820000"/>
          <w:sz w:val="26"/>
          <w:szCs w:val="26"/>
        </w:rPr>
        <w:t xml:space="preserve">Having a chat with someone </w:t>
      </w:r>
      <w:r w:rsidR="00DA3863" w:rsidRPr="001E77A0">
        <w:rPr>
          <w:rFonts w:ascii="Arial" w:hAnsi="Arial" w:cs="Arial"/>
          <w:b/>
          <w:color w:val="820000"/>
          <w:sz w:val="26"/>
          <w:szCs w:val="26"/>
        </w:rPr>
        <w:t>is good for you!</w:t>
      </w:r>
    </w:p>
    <w:p w:rsidR="00B27F12" w:rsidRPr="00282BAF" w:rsidRDefault="00DA3863" w:rsidP="00DF4BE7">
      <w:pPr>
        <w:spacing w:after="80" w:line="240" w:lineRule="auto"/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In some cultures </w:t>
      </w:r>
      <w:r w:rsidR="00282BAF">
        <w:rPr>
          <w:rFonts w:ascii="Arial" w:hAnsi="Arial" w:cs="Arial"/>
        </w:rPr>
        <w:t xml:space="preserve">chatting may be seen </w:t>
      </w:r>
      <w:r w:rsidRPr="00282BAF">
        <w:rPr>
          <w:rFonts w:ascii="Arial" w:hAnsi="Arial" w:cs="Arial"/>
        </w:rPr>
        <w:t xml:space="preserve">as unnecessary conversation. However in </w:t>
      </w:r>
      <w:r w:rsidR="00B27F12" w:rsidRPr="00282BAF">
        <w:rPr>
          <w:rFonts w:ascii="Arial" w:hAnsi="Arial" w:cs="Arial"/>
        </w:rPr>
        <w:t>Australia,</w:t>
      </w:r>
      <w:r w:rsidR="005F4383">
        <w:rPr>
          <w:rFonts w:ascii="Arial" w:hAnsi="Arial" w:cs="Arial"/>
        </w:rPr>
        <w:br/>
      </w:r>
      <w:r w:rsidR="00282BAF">
        <w:rPr>
          <w:rFonts w:ascii="Arial" w:hAnsi="Arial" w:cs="Arial"/>
        </w:rPr>
        <w:t xml:space="preserve">having a chat </w:t>
      </w:r>
      <w:r w:rsidR="0071044E" w:rsidRPr="00282BAF">
        <w:rPr>
          <w:rFonts w:ascii="Arial" w:hAnsi="Arial" w:cs="Arial"/>
        </w:rPr>
        <w:t xml:space="preserve">is a friendly thing to do and </w:t>
      </w:r>
      <w:r w:rsidRPr="00282BAF">
        <w:rPr>
          <w:rFonts w:ascii="Arial" w:hAnsi="Arial" w:cs="Arial"/>
        </w:rPr>
        <w:t>helps build relationships.</w:t>
      </w:r>
    </w:p>
    <w:p w:rsidR="0071044E" w:rsidRPr="00282BAF" w:rsidRDefault="0071044E" w:rsidP="00DF4BE7">
      <w:pPr>
        <w:spacing w:after="80" w:line="240" w:lineRule="auto"/>
        <w:rPr>
          <w:rFonts w:ascii="Arial" w:hAnsi="Arial" w:cs="Arial"/>
        </w:rPr>
      </w:pPr>
      <w:r w:rsidRPr="00282BAF">
        <w:rPr>
          <w:rFonts w:ascii="Arial" w:hAnsi="Arial" w:cs="Arial"/>
        </w:rPr>
        <w:t>Over time, casual conversations can help you develop deeper connections with people you</w:t>
      </w:r>
      <w:r w:rsidR="005F4383">
        <w:rPr>
          <w:rFonts w:ascii="Arial" w:hAnsi="Arial" w:cs="Arial"/>
        </w:rPr>
        <w:br/>
      </w:r>
      <w:r w:rsidRPr="00282BAF">
        <w:rPr>
          <w:rFonts w:ascii="Arial" w:hAnsi="Arial" w:cs="Arial"/>
        </w:rPr>
        <w:t>come in contact with in your everyday life.</w:t>
      </w:r>
    </w:p>
    <w:p w:rsidR="00DA3863" w:rsidRPr="00282BAF" w:rsidRDefault="00DA3863" w:rsidP="00DF4BE7">
      <w:pPr>
        <w:spacing w:after="80" w:line="240" w:lineRule="auto"/>
        <w:rPr>
          <w:rFonts w:ascii="Arial" w:hAnsi="Arial" w:cs="Arial"/>
        </w:rPr>
      </w:pPr>
      <w:r w:rsidRPr="00282BAF">
        <w:rPr>
          <w:rFonts w:ascii="Arial" w:hAnsi="Arial" w:cs="Arial"/>
        </w:rPr>
        <w:t xml:space="preserve">If you are learning English, conversations with strangers, however brief, </w:t>
      </w:r>
      <w:r w:rsidR="00B27F12" w:rsidRPr="00282BAF">
        <w:rPr>
          <w:rFonts w:ascii="Arial" w:hAnsi="Arial" w:cs="Arial"/>
        </w:rPr>
        <w:t xml:space="preserve">are </w:t>
      </w:r>
      <w:r w:rsidRPr="00282BAF">
        <w:rPr>
          <w:rFonts w:ascii="Arial" w:hAnsi="Arial" w:cs="Arial"/>
        </w:rPr>
        <w:t>very important.</w:t>
      </w:r>
      <w:r w:rsidR="00B27F12" w:rsidRPr="00282BAF">
        <w:rPr>
          <w:rFonts w:ascii="Arial" w:hAnsi="Arial" w:cs="Arial"/>
        </w:rPr>
        <w:t xml:space="preserve"> Practice </w:t>
      </w:r>
      <w:r w:rsidR="00282BAF">
        <w:rPr>
          <w:rFonts w:ascii="Arial" w:hAnsi="Arial" w:cs="Arial"/>
        </w:rPr>
        <w:t xml:space="preserve">having a chat </w:t>
      </w:r>
      <w:r w:rsidR="00B27F12" w:rsidRPr="00282BAF">
        <w:rPr>
          <w:rFonts w:ascii="Arial" w:hAnsi="Arial" w:cs="Arial"/>
        </w:rPr>
        <w:t xml:space="preserve">whenever you can! </w:t>
      </w:r>
    </w:p>
    <w:p w:rsidR="00C721AB" w:rsidRPr="00282BAF" w:rsidRDefault="00C721AB" w:rsidP="00DF4BE7">
      <w:pPr>
        <w:spacing w:after="80" w:line="240" w:lineRule="auto"/>
        <w:rPr>
          <w:rFonts w:ascii="Arial" w:hAnsi="Arial" w:cs="Arial"/>
        </w:rPr>
      </w:pPr>
    </w:p>
    <w:p w:rsidR="00197464" w:rsidRDefault="00197464">
      <w:pPr>
        <w:rPr>
          <w:rFonts w:ascii="Arial" w:hAnsi="Arial" w:cs="Arial"/>
          <w:sz w:val="24"/>
          <w:szCs w:val="24"/>
        </w:rPr>
      </w:pPr>
    </w:p>
    <w:p w:rsidR="001E77A0" w:rsidRDefault="001E77A0">
      <w:pPr>
        <w:rPr>
          <w:rFonts w:ascii="Arial" w:hAnsi="Arial" w:cs="Arial"/>
          <w:sz w:val="24"/>
          <w:szCs w:val="24"/>
        </w:rPr>
      </w:pPr>
    </w:p>
    <w:p w:rsidR="001E77A0" w:rsidRDefault="001E77A0">
      <w:pPr>
        <w:rPr>
          <w:rFonts w:ascii="Arial" w:hAnsi="Arial" w:cs="Arial"/>
          <w:sz w:val="24"/>
          <w:szCs w:val="24"/>
        </w:rPr>
      </w:pPr>
    </w:p>
    <w:p w:rsidR="00500CE3" w:rsidRDefault="00500CE3">
      <w:pPr>
        <w:rPr>
          <w:rFonts w:ascii="Arial" w:hAnsi="Arial" w:cs="Arial"/>
          <w:sz w:val="24"/>
          <w:szCs w:val="24"/>
        </w:rPr>
      </w:pPr>
    </w:p>
    <w:p w:rsidR="00282BAF" w:rsidRDefault="00282BAF">
      <w:pPr>
        <w:rPr>
          <w:rFonts w:ascii="Arial" w:hAnsi="Arial" w:cs="Arial"/>
          <w:sz w:val="24"/>
          <w:szCs w:val="24"/>
        </w:rPr>
      </w:pPr>
    </w:p>
    <w:p w:rsidR="00282BAF" w:rsidRDefault="00282BAF">
      <w:pPr>
        <w:rPr>
          <w:rFonts w:ascii="Arial" w:hAnsi="Arial" w:cs="Arial"/>
          <w:sz w:val="24"/>
          <w:szCs w:val="24"/>
        </w:rPr>
      </w:pPr>
    </w:p>
    <w:p w:rsidR="00500CE3" w:rsidRDefault="00500CE3">
      <w:pPr>
        <w:rPr>
          <w:rFonts w:ascii="Arial" w:hAnsi="Arial" w:cs="Arial"/>
          <w:sz w:val="24"/>
          <w:szCs w:val="24"/>
        </w:rPr>
      </w:pPr>
    </w:p>
    <w:p w:rsidR="00EE38ED" w:rsidRPr="00EE38ED" w:rsidRDefault="00EE38ED" w:rsidP="00EE38ED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EE38ED">
        <w:rPr>
          <w:rFonts w:ascii="Arial" w:eastAsia="Times New Roman" w:hAnsi="Arial" w:cs="Arial"/>
          <w:bCs/>
          <w:sz w:val="20"/>
          <w:szCs w:val="20"/>
          <w:lang w:eastAsia="en-AU"/>
        </w:rPr>
        <w:t>&gt; Chinwag notes for 2024 and 2025 can be downloaded from:</w:t>
      </w:r>
    </w:p>
    <w:p w:rsidR="00EE38ED" w:rsidRPr="00EE38ED" w:rsidRDefault="00EE38ED" w:rsidP="00EE38ED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EE38ED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https://chinwag.ajeffrey.net</w:t>
      </w:r>
      <w:r w:rsidRPr="00EE38ED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EE38ED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  <w:t>(Word format)</w:t>
      </w:r>
    </w:p>
    <w:p w:rsidR="00EE38ED" w:rsidRPr="00EE38ED" w:rsidRDefault="00EE38ED" w:rsidP="00EE38ED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</w:pPr>
      <w:r w:rsidRPr="00EE38ED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https://chinwagpdf.ajeffrey.net</w:t>
      </w:r>
      <w:r w:rsidRPr="00EE38ED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  <w:t>(PDF format)</w:t>
      </w:r>
    </w:p>
    <w:p w:rsidR="00E462A6" w:rsidRDefault="00E462A6" w:rsidP="00EE38E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E462A6" w:rsidRDefault="00E462A6" w:rsidP="00EE38E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E38ED" w:rsidRPr="006E5B4D" w:rsidRDefault="00EE38ED" w:rsidP="00EE38ED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6E5B4D">
        <w:rPr>
          <w:rFonts w:ascii="Arial" w:hAnsi="Arial" w:cs="Arial"/>
          <w:sz w:val="18"/>
          <w:szCs w:val="18"/>
        </w:rPr>
        <w:t>ajeffrey</w:t>
      </w:r>
      <w:proofErr w:type="spellEnd"/>
      <w:r w:rsidRPr="006E5B4D">
        <w:rPr>
          <w:rFonts w:ascii="Arial" w:hAnsi="Arial" w:cs="Arial"/>
          <w:sz w:val="18"/>
          <w:szCs w:val="18"/>
        </w:rPr>
        <w:t xml:space="preserve">, number </w:t>
      </w:r>
      <w:r w:rsidR="00E462A6">
        <w:rPr>
          <w:rFonts w:ascii="Arial" w:hAnsi="Arial" w:cs="Arial"/>
          <w:sz w:val="18"/>
          <w:szCs w:val="18"/>
        </w:rPr>
        <w:t>8a</w:t>
      </w:r>
      <w:r w:rsidRPr="006E5B4D">
        <w:rPr>
          <w:rFonts w:ascii="Arial" w:hAnsi="Arial" w:cs="Arial"/>
          <w:sz w:val="18"/>
          <w:szCs w:val="18"/>
        </w:rPr>
        <w:t xml:space="preserve"> </w:t>
      </w:r>
      <w:r w:rsidR="00E462A6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2</w:t>
      </w:r>
      <w:r w:rsidR="00E462A6">
        <w:rPr>
          <w:rFonts w:ascii="Arial" w:hAnsi="Arial" w:cs="Arial"/>
          <w:sz w:val="18"/>
          <w:szCs w:val="18"/>
        </w:rPr>
        <w:t>4</w:t>
      </w:r>
      <w:r w:rsidRPr="006E5B4D">
        <w:rPr>
          <w:rFonts w:ascii="Arial" w:hAnsi="Arial" w:cs="Arial"/>
          <w:sz w:val="18"/>
          <w:szCs w:val="18"/>
        </w:rPr>
        <w:t>/03/2025</w:t>
      </w:r>
    </w:p>
    <w:p w:rsidR="00EE38ED" w:rsidRPr="005D38EE" w:rsidRDefault="00EE38ED" w:rsidP="00EE38ED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bookmarkStart w:id="0" w:name="_GoBack"/>
      <w:bookmarkEnd w:id="0"/>
    </w:p>
    <w:sectPr w:rsidR="00EE38ED" w:rsidRPr="005D38EE" w:rsidSect="000E3B61">
      <w:footerReference w:type="default" r:id="rId8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613" w:rsidRDefault="00E04613" w:rsidP="005A18A3">
      <w:pPr>
        <w:spacing w:after="0" w:line="240" w:lineRule="auto"/>
      </w:pPr>
      <w:r>
        <w:separator/>
      </w:r>
    </w:p>
  </w:endnote>
  <w:endnote w:type="continuationSeparator" w:id="0">
    <w:p w:rsidR="00E04613" w:rsidRDefault="00E04613" w:rsidP="005A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ya Nouvelle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0673243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A18A3" w:rsidRPr="00500CE3" w:rsidRDefault="005A18A3" w:rsidP="005A18A3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CE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00C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0CE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500C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462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500C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0CE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00C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0CE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500C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462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500C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A18A3" w:rsidRDefault="005A1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613" w:rsidRDefault="00E04613" w:rsidP="005A18A3">
      <w:pPr>
        <w:spacing w:after="0" w:line="240" w:lineRule="auto"/>
      </w:pPr>
      <w:r>
        <w:separator/>
      </w:r>
    </w:p>
  </w:footnote>
  <w:footnote w:type="continuationSeparator" w:id="0">
    <w:p w:rsidR="00E04613" w:rsidRDefault="00E04613" w:rsidP="005A1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77C2A"/>
    <w:multiLevelType w:val="hybridMultilevel"/>
    <w:tmpl w:val="3D0088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286B"/>
    <w:multiLevelType w:val="hybridMultilevel"/>
    <w:tmpl w:val="8DC66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B5281"/>
    <w:multiLevelType w:val="hybridMultilevel"/>
    <w:tmpl w:val="34F63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D6F64"/>
    <w:multiLevelType w:val="hybridMultilevel"/>
    <w:tmpl w:val="48C0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C6F2E"/>
    <w:multiLevelType w:val="hybridMultilevel"/>
    <w:tmpl w:val="2D766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54E76"/>
    <w:multiLevelType w:val="hybridMultilevel"/>
    <w:tmpl w:val="BA946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3E"/>
    <w:rsid w:val="00056E7E"/>
    <w:rsid w:val="00060DCA"/>
    <w:rsid w:val="000D619C"/>
    <w:rsid w:val="000E3B61"/>
    <w:rsid w:val="00161F8B"/>
    <w:rsid w:val="00167275"/>
    <w:rsid w:val="001816C8"/>
    <w:rsid w:val="00197464"/>
    <w:rsid w:val="001D5BDF"/>
    <w:rsid w:val="001E540B"/>
    <w:rsid w:val="001E77A0"/>
    <w:rsid w:val="00236009"/>
    <w:rsid w:val="00282BAF"/>
    <w:rsid w:val="00500CE3"/>
    <w:rsid w:val="005254C4"/>
    <w:rsid w:val="005A00F6"/>
    <w:rsid w:val="005A18A3"/>
    <w:rsid w:val="005C1737"/>
    <w:rsid w:val="005F2A34"/>
    <w:rsid w:val="005F4383"/>
    <w:rsid w:val="00611B8F"/>
    <w:rsid w:val="00650F74"/>
    <w:rsid w:val="006C513A"/>
    <w:rsid w:val="006E470A"/>
    <w:rsid w:val="0071044E"/>
    <w:rsid w:val="0071105B"/>
    <w:rsid w:val="0072597A"/>
    <w:rsid w:val="00742396"/>
    <w:rsid w:val="00766CC2"/>
    <w:rsid w:val="0078764D"/>
    <w:rsid w:val="007B183B"/>
    <w:rsid w:val="00843490"/>
    <w:rsid w:val="008834D1"/>
    <w:rsid w:val="008B0078"/>
    <w:rsid w:val="008E1F3E"/>
    <w:rsid w:val="00955358"/>
    <w:rsid w:val="009968F7"/>
    <w:rsid w:val="009B3737"/>
    <w:rsid w:val="00AB0143"/>
    <w:rsid w:val="00B27F12"/>
    <w:rsid w:val="00B51B32"/>
    <w:rsid w:val="00B76AC5"/>
    <w:rsid w:val="00B76E6B"/>
    <w:rsid w:val="00B8657F"/>
    <w:rsid w:val="00C0578C"/>
    <w:rsid w:val="00C611D1"/>
    <w:rsid w:val="00C721AB"/>
    <w:rsid w:val="00C90B49"/>
    <w:rsid w:val="00CF77E7"/>
    <w:rsid w:val="00D02464"/>
    <w:rsid w:val="00D121C6"/>
    <w:rsid w:val="00DA3863"/>
    <w:rsid w:val="00DC2B7C"/>
    <w:rsid w:val="00DF4BE7"/>
    <w:rsid w:val="00E04613"/>
    <w:rsid w:val="00E462A6"/>
    <w:rsid w:val="00EE38ED"/>
    <w:rsid w:val="00F21110"/>
    <w:rsid w:val="00F54A13"/>
    <w:rsid w:val="00FB191E"/>
    <w:rsid w:val="00FB33D2"/>
    <w:rsid w:val="00FD37E3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BF712-D34F-4667-84C8-863F4EA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8E1F3E"/>
  </w:style>
  <w:style w:type="paragraph" w:styleId="ListParagraph">
    <w:name w:val="List Paragraph"/>
    <w:basedOn w:val="Normal"/>
    <w:uiPriority w:val="34"/>
    <w:qFormat/>
    <w:rsid w:val="00181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A3"/>
  </w:style>
  <w:style w:type="paragraph" w:styleId="Footer">
    <w:name w:val="footer"/>
    <w:basedOn w:val="Normal"/>
    <w:link w:val="Foot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A3"/>
  </w:style>
  <w:style w:type="paragraph" w:styleId="BalloonText">
    <w:name w:val="Balloon Text"/>
    <w:basedOn w:val="Normal"/>
    <w:link w:val="BalloonTextChar"/>
    <w:uiPriority w:val="99"/>
    <w:semiHidden/>
    <w:unhideWhenUsed/>
    <w:rsid w:val="00B2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6</cp:revision>
  <cp:lastPrinted>2025-03-23T19:14:00Z</cp:lastPrinted>
  <dcterms:created xsi:type="dcterms:W3CDTF">2025-03-23T13:01:00Z</dcterms:created>
  <dcterms:modified xsi:type="dcterms:W3CDTF">2025-04-21T11:17:00Z</dcterms:modified>
</cp:coreProperties>
</file>